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4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5"/>
        <w:gridCol w:w="1275"/>
        <w:gridCol w:w="1275"/>
        <w:gridCol w:w="103"/>
        <w:gridCol w:w="1172"/>
        <w:gridCol w:w="1275"/>
        <w:gridCol w:w="1275"/>
        <w:gridCol w:w="1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4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336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kern w:val="2"/>
                <w:sz w:val="20"/>
                <w:szCs w:val="20"/>
                <w:lang w:val="en-US" w:eastAsia="zh-CN" w:bidi="ar"/>
              </w:rPr>
              <w:t>加州大学伯克利分校学期学分课程报名表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04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901" w:leftChars="0" w:right="105" w:rightChars="50" w:firstLine="900" w:firstLineChars="450"/>
              <w:jc w:val="both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请用“√”选出您想申请项目，可多选：2017 Fall Semester （   ）</w:t>
            </w:r>
            <w:bookmarkStart w:id="0" w:name="OLE_LINK1"/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 xml:space="preserve"> 201</w:t>
            </w:r>
            <w:bookmarkEnd w:id="0"/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 xml:space="preserve">8 Spring Semester （   ）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 xml:space="preserve">      Berkeley Global Access (BGA)</w:t>
            </w: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 xml:space="preserve"> （   ）   </w:t>
            </w: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Berkeley Global Access Bridge (BGA Bridge)</w:t>
            </w: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 xml:space="preserve"> （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4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Part 1</w:t>
            </w: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 xml:space="preserve"> 申请者身份信息（中文填写）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姓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出生日期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年/月/日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英文名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若有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国籍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出生地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宗教信仰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有效期</w:t>
            </w: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年/月/日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4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Part 2</w:t>
            </w: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 xml:space="preserve"> 申请者旅行证件信息（中文填写）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护照号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有效期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年/月/日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签发地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旧护照号</w:t>
            </w: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若有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有效签证</w:t>
            </w:r>
          </w:p>
        </w:tc>
        <w:tc>
          <w:tcPr>
            <w:tcW w:w="916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（请填写目前持有的所有有效签证的国家、类别、有效期，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如美国，B1/B2，2025年1月1日）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拒签历史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及理由</w:t>
            </w:r>
          </w:p>
        </w:tc>
        <w:tc>
          <w:tcPr>
            <w:tcW w:w="916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4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Part 3 申请者学术信息（中文填写）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在读院校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院系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入学年份</w:t>
            </w: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绩点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  <w:lang w:val="en-US" w:eastAsia="zh-CN" w:bidi="ar"/>
              </w:rPr>
              <w:t>绩点   /   满分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学制</w:t>
            </w: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  <w:lang w:val="en-US" w:eastAsia="zh-CN" w:bidi="ar"/>
              </w:rPr>
              <w:t>2/3/4/5年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在读学历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  <w:lang w:val="en-US" w:eastAsia="zh-CN" w:bidi="ar"/>
              </w:rPr>
              <w:t xml:space="preserve">本 / 研 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CET4</w:t>
            </w: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成绩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CET6</w:t>
            </w: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成绩</w:t>
            </w: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003366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TOEFL</w:t>
            </w: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成绩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小分成绩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  <w:lang w:val="en-US" w:eastAsia="zh-CN" w:bidi="ar"/>
              </w:rPr>
              <w:t>听力  /  阅读  /  口语  /  写作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考试时间</w:t>
            </w: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年/月/日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IELTS</w:t>
            </w: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成绩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小分成绩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  <w:lang w:val="en-US" w:eastAsia="zh-CN" w:bidi="ar"/>
              </w:rPr>
              <w:t>听力  /  阅读  /  口语  /  写作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考试时间</w:t>
            </w: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年/月/日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4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Part 4 申请者通讯信息（中文填写）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手机号码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3366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电子邮箱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QQ号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3366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微信号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（部分项目期间，带队老师会通过微信与学生交流）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居住地址</w:t>
            </w:r>
          </w:p>
        </w:tc>
        <w:tc>
          <w:tcPr>
            <w:tcW w:w="637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（请认真、完整填写长期居住、生活的地址，如学校宿舍或家庭地址）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邮编</w:t>
            </w: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3366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邮寄地址</w:t>
            </w:r>
          </w:p>
        </w:tc>
        <w:tc>
          <w:tcPr>
            <w:tcW w:w="637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color w:val="969696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（请认真、完整填写以便邮寄录取信等重要材料）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3366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邮编</w:t>
            </w: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3366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紧急联络人信息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关系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手机号码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3366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电子邮箱</w:t>
            </w: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居住地址</w:t>
            </w:r>
          </w:p>
        </w:tc>
        <w:tc>
          <w:tcPr>
            <w:tcW w:w="63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（请认真、完整填写长期居住、生活的地址，如家庭或单位地址）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邮编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3366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44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Part 5</w:t>
            </w: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 xml:space="preserve"> 申请者健康信息（中文填写）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整体状况</w:t>
            </w:r>
          </w:p>
        </w:tc>
        <w:tc>
          <w:tcPr>
            <w:tcW w:w="91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（请描述自己目前及长期以来的身体状况，是否健康，是否有残障等）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重大病史</w:t>
            </w:r>
          </w:p>
        </w:tc>
        <w:tc>
          <w:tcPr>
            <w:tcW w:w="9167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（请说明自己是否曾罹患心脑血管疾病、哮喘、骨折等重大疾病或伤患）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用药需求</w:t>
            </w:r>
          </w:p>
        </w:tc>
        <w:tc>
          <w:tcPr>
            <w:tcW w:w="9167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（请说明自己是否需要长期服用中西医药物，是否需要常备某种药物）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药物过敏</w:t>
            </w:r>
          </w:p>
        </w:tc>
        <w:tc>
          <w:tcPr>
            <w:tcW w:w="9167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（请描述自己是否对某种或某类药物有过敏反应，如阿司匹林、青霉素等）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环境不适</w:t>
            </w:r>
          </w:p>
        </w:tc>
        <w:tc>
          <w:tcPr>
            <w:tcW w:w="9167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（请描述自己是否容易在某种环境中感到不适，如花粉、强紫外线等）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饮食忌口</w:t>
            </w:r>
          </w:p>
        </w:tc>
        <w:tc>
          <w:tcPr>
            <w:tcW w:w="91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（请描述自己是否对某种或某类食物有过敏反应，如花生、海鲜等，或对食物有特别需求，如不食猪肉、素食主义等）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20"/>
                <w:szCs w:val="20"/>
                <w:lang w:val="en-US" w:eastAsia="zh-CN" w:bidi="ar"/>
              </w:rPr>
              <w:t>其他事项</w:t>
            </w:r>
          </w:p>
        </w:tc>
        <w:tc>
          <w:tcPr>
            <w:tcW w:w="91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96969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969696"/>
                <w:kern w:val="2"/>
                <w:sz w:val="15"/>
                <w:szCs w:val="15"/>
                <w:lang w:val="en-US" w:eastAsia="zh-CN" w:bidi="ar"/>
              </w:rPr>
              <w:t>（请补充其他你希望项目主办方了解的信息，以便我们更好地保障你在项目期间的安全）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5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请务必确保所有信息真实有效并填写完整</w:t>
            </w:r>
          </w:p>
        </w:tc>
        <w:tc>
          <w:tcPr>
            <w:tcW w:w="5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2"/>
                <w:sz w:val="20"/>
                <w:szCs w:val="20"/>
                <w:lang w:val="en-US" w:eastAsia="zh-CN" w:bidi="ar"/>
              </w:rPr>
              <w:t>签名日期：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dobe Garamond Pro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4375D"/>
    <w:rsid w:val="177437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2017-03-08T02:24:00Z</dcterms:created>
  <dc:creator>admin</dc:creator>
  <cp:lastModifiedBy>admin</cp:lastModifiedBy>
  <dcterms:modified xsi:type="dcterms:W3CDTF">2017-03-08T02:24:59Z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